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30</w:t>
      </w: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7 </w:t>
      </w:r>
      <w:proofErr w:type="spell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spellEnd"/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әдебиеті</w:t>
      </w: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 тақырыбы: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М.Әуезов «Қара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 оқиғасы»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мақсат: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Жазушының оқырмандардың жоғары бағасына </w:t>
      </w:r>
      <w:proofErr w:type="spell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proofErr w:type="spell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болған туындысының мазмұнын терең </w:t>
      </w:r>
      <w:proofErr w:type="spell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игеруде</w:t>
      </w:r>
      <w:proofErr w:type="spell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оқушылардың </w:t>
      </w:r>
      <w:proofErr w:type="spell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белсенділігін</w:t>
      </w:r>
      <w:proofErr w:type="spell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арттыра</w:t>
      </w:r>
      <w:proofErr w:type="spell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отырып</w:t>
      </w:r>
      <w:proofErr w:type="spell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алғ</w:t>
      </w:r>
      <w:proofErr w:type="gram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 </w:t>
      </w:r>
      <w:proofErr w:type="spellStart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ілімдерін</w:t>
      </w:r>
      <w:proofErr w:type="spellEnd"/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қорыту, жинақтау.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Міндеттері</w:t>
      </w:r>
      <w:proofErr w:type="spellEnd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Білімділік</w:t>
      </w:r>
      <w:proofErr w:type="spellEnd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Оқушылардың М.Әуезовтың шығармашылығы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кеңейту, Бақтығұлдың і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әрекетіне баға беру «Қараш-қараш оқиғасы»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хикаятын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қорыту.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Дамытушылық –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ғадан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ойлап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қорғауға дағдыландыру</w:t>
      </w: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шығармашылық қабілеттерін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сөйлеу мәдениетіне көңіл бөлу, дүниетанымын кеңейту, пәнаралық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пәнге қызығушылығы мен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3.Тәрбиелік –</w:t>
      </w: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Ақыл-ой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тәрбиесін беру, адалдыққа, жақсы қасиеттерге үйрету, патриоттық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қалыптастыру.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 үші</w:t>
      </w:r>
      <w:proofErr w:type="gram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 нәтижелері: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Шығарманы толық оқып,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жасайды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өзіндік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дәлелдеуді меңгертеді. Басқалардың және өз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тұрғыда бағалайды. 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тән қасиеттерді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сіңіреді. Шығармашалық қабілеттері байқалады.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бірлесе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идеялар</w:t>
      </w:r>
      <w:proofErr w:type="spellEnd"/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Оқығаным - 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тоқығаным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Сабақта қолданылатын материалдар: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АКТ, А-3 парағы, оқулық, кеспе сұрақтар, тапсырмалар</w:t>
      </w:r>
      <w:r w:rsidR="00EF5EA8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,слайд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Оқыту әдістері: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1.Блум таксономиясы,</w:t>
      </w:r>
      <w:r w:rsidR="00A33BF5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ротация,мнемоника әдістері,</w:t>
      </w: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топтастыру, зерттеушілік әңгіме.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Дерек көздері:</w:t>
      </w: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Оқулық, ғаламтор материалдары</w:t>
      </w:r>
    </w:p>
    <w:p w:rsidR="007D5019" w:rsidRPr="00841DC3" w:rsidRDefault="007D5019" w:rsidP="007D5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Орындалатын тапсырмалар</w:t>
      </w:r>
    </w:p>
    <w:p w:rsidR="008549D7" w:rsidRDefault="007D5019" w:rsidP="0084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Психологиялық ахуал туғызу</w:t>
      </w:r>
    </w:p>
    <w:p w:rsidR="00841DC3" w:rsidRPr="00841DC3" w:rsidRDefault="00841DC3" w:rsidP="00841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Топқа бөлу.</w:t>
      </w:r>
    </w:p>
    <w:p w:rsidR="00152200" w:rsidRPr="00841DC3" w:rsidRDefault="00152200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 кеспе қағаздар арқылы топқа бөлемін.Олар берілген сөздің мағынасын бүгінгі сабақпен байланыстырады.</w:t>
      </w:r>
    </w:p>
    <w:p w:rsidR="007D5019" w:rsidRPr="00841DC3" w:rsidRDefault="007D5019" w:rsidP="00B16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мин</w:t>
      </w:r>
    </w:p>
    <w:p w:rsidR="00B16813" w:rsidRPr="00841DC3" w:rsidRDefault="007D5019" w:rsidP="007D50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41DC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841DC3">
        <w:rPr>
          <w:rFonts w:ascii="Times New Roman" w:hAnsi="Times New Roman" w:cs="Times New Roman"/>
          <w:b/>
          <w:sz w:val="24"/>
          <w:szCs w:val="24"/>
          <w:lang w:val="kk-KZ"/>
        </w:rPr>
        <w:t>. Қызығушылықты ояту.«Ой қозғау»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6813"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D0218B"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  <w:t>«Асуда атылған оқ» кинофильмінен үзінді көрсету.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  <w:t>- Бұл фильм қалай аталады?</w:t>
      </w:r>
    </w:p>
    <w:p w:rsidR="00B16813" w:rsidRPr="00841DC3" w:rsidRDefault="00B16813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D5019"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Хикаяттың қай жеріндегі оқиғадан үзінді көрдіңіздер?</w:t>
      </w:r>
      <w:r w:rsidR="007D5019" w:rsidRPr="00841DC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D5019" w:rsidRPr="00841DC3" w:rsidRDefault="00B16813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</w:t>
      </w:r>
      <w:r w:rsidR="00D0218B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D0218B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 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минут</w:t>
      </w:r>
    </w:p>
    <w:p w:rsidR="008549D7" w:rsidRPr="00841DC3" w:rsidRDefault="008549D7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16813" w:rsidRPr="00841DC3" w:rsidRDefault="007D5019" w:rsidP="0085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Теориясы «Түсіну» (Неге? </w:t>
      </w:r>
      <w:proofErr w:type="spellStart"/>
      <w:r w:rsidRPr="0084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Неліктен</w:t>
      </w:r>
      <w:proofErr w:type="spellEnd"/>
      <w:r w:rsidRPr="0084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proofErr w:type="gramStart"/>
      <w:r w:rsidRPr="0084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үшін?)</w:t>
      </w:r>
      <w:proofErr w:type="gramEnd"/>
    </w:p>
    <w:p w:rsidR="007D5019" w:rsidRPr="00841DC3" w:rsidRDefault="00B16813" w:rsidP="008549D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инут</w:t>
      </w:r>
    </w:p>
    <w:p w:rsidR="008549D7" w:rsidRPr="00841DC3" w:rsidRDefault="008549D7" w:rsidP="008549D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B16813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ІІ. Қолдану, талдау. «Оймен шештім сыр жұмбақтың шешуін»</w:t>
      </w:r>
      <w:r w:rsidRPr="00841DC3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3</w:t>
      </w:r>
      <w:r w:rsidR="00D0218B"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t>мин.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  <w:t xml:space="preserve">Интерактивті тақтадан </w:t>
      </w:r>
      <w:r w:rsidRPr="00841DC3">
        <w:rPr>
          <w:rFonts w:ascii="Times New Roman" w:hAnsi="Times New Roman" w:cs="Times New Roman"/>
          <w:b/>
          <w:i/>
          <w:sz w:val="24"/>
          <w:szCs w:val="24"/>
          <w:lang w:val="kk-KZ"/>
        </w:rPr>
        <w:t>шым - шытырық сызба суреттің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бейнесін көрсету. Оқушыларға: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  <w:t>- Бұл суретті көру барысында не ойыңа түсті және не түйдің?- деген сұрақ қоямын. Оқушылар сыни ойлау арқылы оны Бақтығұлдың өмірімен байланыстырып айтулары мүмкін. Осы суретпен Бақтығұл өмірін байланыстыру.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  <w:t>Оқушыларға сыни ойлау тұрғысындағы (жуан сұрақтар) сұрақтар ұсына отырып, ойлау және сөйлеу қабілетін жетілдіру. (7мин)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7D5019" w:rsidRPr="00841DC3" w:rsidRDefault="007D5019" w:rsidP="0085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Осы шығармаға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мақал 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әтелдер қолданар едіңдер?</w:t>
      </w:r>
    </w:p>
    <w:p w:rsidR="007D5019" w:rsidRPr="00841DC3" w:rsidRDefault="00B16813" w:rsidP="00B1681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 минут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Теориясы «Талдау»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(Салыстыр, айырмашылығы неде? т.б.)</w:t>
      </w:r>
    </w:p>
    <w:p w:rsidR="007D5019" w:rsidRPr="00841DC3" w:rsidRDefault="00B16813" w:rsidP="00B168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Ой толғаныс. «Ол заман мен бұл заман» Венн диаграммасы арқылы Бақтығұл дәуірі мен бүгінгі кезеңді салыстыру, ұқсас қасиеттерін табу.</w:t>
      </w:r>
    </w:p>
    <w:p w:rsidR="007D5019" w:rsidRPr="00841DC3" w:rsidRDefault="00B16813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8 минут</w:t>
      </w:r>
    </w:p>
    <w:p w:rsidR="00B16813" w:rsidRPr="00841DC3" w:rsidRDefault="00B16813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Теориясы</w:t>
      </w:r>
      <w:proofErr w:type="spellEnd"/>
      <w:r w:rsidRPr="00841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«Жинақтау»</w:t>
      </w:r>
    </w:p>
    <w:p w:rsidR="007D5019" w:rsidRPr="00841DC3" w:rsidRDefault="007D5019" w:rsidP="00B168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Шығарманың қандай тәрбиелік </w:t>
      </w:r>
      <w:proofErr w:type="gram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әні бар. </w:t>
      </w:r>
      <w:proofErr w:type="spellStart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қорғау.</w:t>
      </w:r>
    </w:p>
    <w:p w:rsidR="007D5019" w:rsidRPr="00841DC3" w:rsidRDefault="00B16813" w:rsidP="00B168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eastAsia="ru-RU"/>
        </w:rPr>
        <w:t>4 минут</w:t>
      </w:r>
    </w:p>
    <w:p w:rsidR="00D0218B" w:rsidRPr="00841DC3" w:rsidRDefault="00D0218B" w:rsidP="00B168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«Бағалау» (Сен қалай ойлайсың? Не істер едің? Өз ойыңыз?)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«Менің пікірім» </w:t>
      </w:r>
      <w:r w:rsidR="005D684D" w:rsidRPr="00841D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әр топтан бір оқушы шығып, өз сыни пікірін ортаға салады.(</w:t>
      </w:r>
      <w:r w:rsidRPr="00841D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ротация әдісі</w:t>
      </w:r>
      <w:r w:rsidR="005D684D" w:rsidRPr="00841D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) Бұл жерде әр адамның пікірі құнды.</w:t>
      </w:r>
    </w:p>
    <w:p w:rsidR="005D684D" w:rsidRPr="00841DC3" w:rsidRDefault="005D684D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Қойылатын сауалдар: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Бақтығұлдың іс-әрекетін құптайсыз ба?</w:t>
      </w:r>
    </w:p>
    <w:p w:rsidR="005D684D" w:rsidRPr="00841DC3" w:rsidRDefault="005D684D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Әлде қалай әрекет ету керек еді?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Намысқой, өр мінезді Бақтығұлдың өзгенің жетегінде жүрген сорлы, бейшара жанға айналуының себебі неде?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Хикаяттың соңын қалай аяқтар едіңіз?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Сіз Бақтығұлдың орнында болсаңыз не істер едіңіз?</w:t>
      </w:r>
    </w:p>
    <w:p w:rsidR="007D5019" w:rsidRPr="00841DC3" w:rsidRDefault="00B16813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</w:t>
      </w:r>
      <w:r w:rsidR="00D0218B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Үйге тапсырмасы</w:t>
      </w:r>
    </w:p>
    <w:p w:rsidR="007D5019" w:rsidRPr="00841DC3" w:rsidRDefault="005D684D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«Әділдік екі жақты  болуы да мүмкін</w:t>
      </w:r>
      <w:r w:rsidR="007D5019"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...» Эссе</w:t>
      </w:r>
    </w:p>
    <w:p w:rsidR="007D5019" w:rsidRPr="00841DC3" w:rsidRDefault="00B16813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</w:t>
      </w:r>
      <w:r w:rsidR="00D0218B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 мин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Бағалау</w:t>
      </w:r>
    </w:p>
    <w:p w:rsidR="007D5019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D684D" w:rsidRPr="00841DC3" w:rsidRDefault="005D684D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қарсы топты «Екі жұлдыз, бір тілек» әдісімен бағалау жүргізеді.</w:t>
      </w:r>
    </w:p>
    <w:p w:rsidR="005D684D" w:rsidRPr="00841DC3" w:rsidRDefault="007D5019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 формативті және жиынтық бағалау. </w:t>
      </w:r>
    </w:p>
    <w:p w:rsidR="005D684D" w:rsidRPr="00841DC3" w:rsidRDefault="005D684D" w:rsidP="005D68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1DC3">
        <w:rPr>
          <w:rFonts w:ascii="Times New Roman" w:hAnsi="Times New Roman" w:cs="Times New Roman"/>
          <w:sz w:val="24"/>
          <w:szCs w:val="24"/>
          <w:lang w:val="kk-KZ"/>
        </w:rPr>
        <w:t>Осындай бағалау парағы арқылы топ спикері қарсы топ пен өз тобын бағалап, соңында топ сабаққа түйінді ой айтады.</w:t>
      </w:r>
    </w:p>
    <w:p w:rsidR="005D684D" w:rsidRPr="00841DC3" w:rsidRDefault="005D684D" w:rsidP="005D684D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41DC3">
        <w:rPr>
          <w:rFonts w:ascii="Times New Roman" w:hAnsi="Times New Roman" w:cs="Times New Roman"/>
          <w:b/>
          <w:i/>
          <w:sz w:val="24"/>
          <w:szCs w:val="24"/>
          <w:lang w:val="kk-KZ"/>
        </w:rPr>
        <w:t>Топтың бағалау парағы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1383"/>
        <w:gridCol w:w="1560"/>
        <w:gridCol w:w="1417"/>
      </w:tblGrid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шәкілі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 топ</w:t>
            </w: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топ</w:t>
            </w: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толық меңгеруі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 талдауы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дәлелдер мен салыстырулар келтіруі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Сөйлеуі, ойы, тілі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Қатынасу белсенділігі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барысын қолдану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684D" w:rsidRPr="00841DC3" w:rsidTr="00841DC3">
        <w:tc>
          <w:tcPr>
            <w:tcW w:w="53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94" w:type="dxa"/>
          </w:tcPr>
          <w:p w:rsidR="005D684D" w:rsidRPr="00841DC3" w:rsidRDefault="005D684D" w:rsidP="003755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өз пікірлерін білдірулері</w:t>
            </w:r>
          </w:p>
        </w:tc>
        <w:tc>
          <w:tcPr>
            <w:tcW w:w="1383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D684D" w:rsidRPr="00841DC3" w:rsidRDefault="005D684D" w:rsidP="00375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D684D" w:rsidRPr="00841DC3" w:rsidRDefault="005D684D" w:rsidP="005D68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684D" w:rsidRPr="00841DC3" w:rsidRDefault="005D684D" w:rsidP="005D684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kk-KZ"/>
        </w:rPr>
      </w:pPr>
      <w:r w:rsidRPr="00841DC3">
        <w:rPr>
          <w:rFonts w:ascii="Times New Roman" w:hAnsi="Times New Roman" w:cs="Times New Roman"/>
          <w:b/>
          <w:sz w:val="24"/>
          <w:szCs w:val="24"/>
          <w:lang w:val="kk-KZ"/>
        </w:rPr>
        <w:t>Біздің шығармаға деген түйінді ойымыз</w:t>
      </w:r>
      <w:r w:rsidRPr="00841DC3">
        <w:rPr>
          <w:rFonts w:ascii="Times New Roman" w:hAnsi="Times New Roman" w:cs="Times New Roman"/>
          <w:sz w:val="24"/>
          <w:szCs w:val="24"/>
          <w:lang w:val="kk-KZ"/>
        </w:rPr>
        <w:t xml:space="preserve"> (қысқа әрі, нұсқа) :</w:t>
      </w:r>
    </w:p>
    <w:p w:rsidR="005D684D" w:rsidRPr="00841DC3" w:rsidRDefault="005D684D" w:rsidP="005D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D684D" w:rsidRPr="00841DC3" w:rsidRDefault="005D684D" w:rsidP="00B168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D0218B" w:rsidP="00B168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</w:t>
      </w:r>
      <w:r w:rsidR="007D5019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1мин</w:t>
      </w:r>
    </w:p>
    <w:p w:rsidR="007D5019" w:rsidRPr="00841DC3" w:rsidRDefault="00D0218B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Кері байланыс</w:t>
      </w:r>
    </w:p>
    <w:p w:rsidR="007D5019" w:rsidRPr="00841DC3" w:rsidRDefault="00D0218B" w:rsidP="00B1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</w:t>
      </w:r>
      <w:r w:rsidR="005D684D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стикерлерге өз пікірлерін жазып</w:t>
      </w:r>
      <w:r w:rsidR="00D14B77" w:rsidRPr="00841D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тақтадағы үш түрлі  тау шыңдарына стикерлерін жапсырады.(ауызша жауап та қабылданады)</w:t>
      </w:r>
    </w:p>
    <w:p w:rsidR="007D5019" w:rsidRPr="00841DC3" w:rsidRDefault="007D5019" w:rsidP="007D501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7D5019" w:rsidRPr="00841DC3" w:rsidRDefault="007D5019" w:rsidP="007D501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7D5019" w:rsidRPr="00841DC3" w:rsidRDefault="007D5019" w:rsidP="007D501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5019" w:rsidRPr="00841DC3" w:rsidRDefault="007D5019" w:rsidP="007D5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2200" w:rsidRPr="00841DC3" w:rsidRDefault="001522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2200" w:rsidRPr="00841DC3" w:rsidRDefault="0015220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52200" w:rsidRPr="00841DC3" w:rsidSect="007D50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07199"/>
    <w:multiLevelType w:val="hybridMultilevel"/>
    <w:tmpl w:val="33D26E2A"/>
    <w:lvl w:ilvl="0" w:tplc="3B88314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01F13"/>
    <w:multiLevelType w:val="multilevel"/>
    <w:tmpl w:val="1342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D5019"/>
    <w:rsid w:val="00152200"/>
    <w:rsid w:val="001867E6"/>
    <w:rsid w:val="003C495E"/>
    <w:rsid w:val="005D684D"/>
    <w:rsid w:val="007D5019"/>
    <w:rsid w:val="00841DC3"/>
    <w:rsid w:val="008549D7"/>
    <w:rsid w:val="009641D5"/>
    <w:rsid w:val="00A33BF5"/>
    <w:rsid w:val="00B16813"/>
    <w:rsid w:val="00D0218B"/>
    <w:rsid w:val="00D14B77"/>
    <w:rsid w:val="00D83B4D"/>
    <w:rsid w:val="00EF5EA8"/>
    <w:rsid w:val="00F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19"/>
    <w:pPr>
      <w:ind w:left="720"/>
      <w:contextualSpacing/>
    </w:pPr>
  </w:style>
  <w:style w:type="table" w:styleId="a4">
    <w:name w:val="Table Grid"/>
    <w:basedOn w:val="a1"/>
    <w:uiPriority w:val="59"/>
    <w:rsid w:val="005D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632A-375D-4618-A2D7-FDFB283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2017-01-31T03:38:00Z</cp:lastPrinted>
  <dcterms:created xsi:type="dcterms:W3CDTF">2017-01-31T01:10:00Z</dcterms:created>
  <dcterms:modified xsi:type="dcterms:W3CDTF">2017-04-04T07:23:00Z</dcterms:modified>
</cp:coreProperties>
</file>