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C2" w:rsidRDefault="000038B6" w:rsidP="000038B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Ученицы школы №15 с. Акмечеть заняли 2-место на конкурсе «</w:t>
      </w:r>
      <w:r w:rsidR="00F31FC2">
        <w:rPr>
          <w:rFonts w:ascii="Times New Roman" w:hAnsi="Times New Roman" w:cs="Times New Roman"/>
          <w:sz w:val="24"/>
          <w:szCs w:val="24"/>
          <w:lang w:val="kk-KZ"/>
        </w:rPr>
        <w:t>А ну-ка,девушки</w:t>
      </w:r>
      <w:r>
        <w:rPr>
          <w:rFonts w:ascii="Times New Roman" w:hAnsi="Times New Roman" w:cs="Times New Roman"/>
          <w:sz w:val="24"/>
          <w:szCs w:val="24"/>
          <w:lang w:val="kk-KZ"/>
        </w:rPr>
        <w:t>»  по надеванию противогаза, котрый был посвящен 27-летию ВСРК.</w:t>
      </w:r>
    </w:p>
    <w:p w:rsidR="000038B6" w:rsidRDefault="000038B6" w:rsidP="000038B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14-16 марта 2018 года пройдет спратакиада по программе «Намыс», по выполнению военно-спортивных нормативов «Отан қорғаушы » в г. Атбасар. Ученик 9-го класса Нурумов Асет будет участвовать на конкурсе в данном соревновании среди учеников общеобразовательных школ. </w:t>
      </w:r>
      <w:r w:rsidR="00F31FC2">
        <w:rPr>
          <w:rFonts w:ascii="Times New Roman" w:hAnsi="Times New Roman" w:cs="Times New Roman"/>
          <w:sz w:val="24"/>
          <w:szCs w:val="24"/>
          <w:lang w:val="kk-KZ"/>
        </w:rPr>
        <w:t>Желаем ему удачи!</w:t>
      </w:r>
    </w:p>
    <w:p w:rsidR="000038B6" w:rsidRDefault="000038B6" w:rsidP="000038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0000" w:rsidRDefault="000038B6">
      <w:pPr>
        <w:rPr>
          <w:lang w:val="kk-KZ"/>
        </w:rPr>
      </w:pPr>
      <w:r w:rsidRPr="000038B6">
        <w:rPr>
          <w:lang w:val="kk-KZ"/>
        </w:rPr>
        <w:drawing>
          <wp:inline distT="0" distB="0" distL="0" distR="0">
            <wp:extent cx="2524125" cy="1894186"/>
            <wp:effectExtent l="19050" t="0" r="9525" b="0"/>
            <wp:docPr id="2" name="Рисунок 2" descr="C:\Users\Asus\Documents\Huawei\Camera\IMG_20180302_17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Huawei\Camera\IMG_20180302_1705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688" cy="189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8B6">
        <w:rPr>
          <w:lang w:val="kk-KZ"/>
        </w:rPr>
        <w:drawing>
          <wp:inline distT="0" distB="0" distL="0" distR="0">
            <wp:extent cx="2524125" cy="1894186"/>
            <wp:effectExtent l="19050" t="0" r="9525" b="0"/>
            <wp:docPr id="1" name="Рисунок 1" descr="C:\Users\Asus\Documents\Huawei\Camera\IMG_20180302_16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Huawei\Camera\IMG_20180302_1652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527" cy="189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8B6" w:rsidRPr="000038B6" w:rsidRDefault="000038B6">
      <w:pPr>
        <w:rPr>
          <w:lang w:val="kk-KZ"/>
        </w:rPr>
      </w:pPr>
      <w:r w:rsidRPr="000038B6">
        <w:rPr>
          <w:lang w:val="kk-KZ"/>
        </w:rPr>
        <w:drawing>
          <wp:inline distT="0" distB="0" distL="0" distR="0">
            <wp:extent cx="3448050" cy="2075228"/>
            <wp:effectExtent l="19050" t="0" r="0" b="0"/>
            <wp:docPr id="3" name="Рисунок 3" descr="C:\Users\Asus\Documents\Huawei\bluetooth\20171129_12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Huawei\bluetooth\20171129_120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334" cy="207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8B6" w:rsidRPr="0000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8B6"/>
    <w:rsid w:val="000038B6"/>
    <w:rsid w:val="00F3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2018-03-06T05:10:00Z</dcterms:created>
  <dcterms:modified xsi:type="dcterms:W3CDTF">2018-03-06T05:30:00Z</dcterms:modified>
</cp:coreProperties>
</file>